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D1" w:rsidRDefault="001707D1" w:rsidP="00E51906">
      <w:pPr>
        <w:pStyle w:val="Heading1"/>
        <w:spacing w:before="0" w:after="0"/>
        <w:jc w:val="both"/>
        <w:rPr>
          <w:sz w:val="28"/>
          <w:szCs w:val="28"/>
        </w:rPr>
      </w:pPr>
      <w:r>
        <w:t>Appendix 3</w:t>
      </w:r>
      <w:r w:rsidRPr="00AF3D15">
        <w:rPr>
          <w:rFonts w:hint="eastAsia"/>
          <w:sz w:val="28"/>
          <w:szCs w:val="28"/>
        </w:rPr>
        <w:t>．</w:t>
      </w:r>
    </w:p>
    <w:p w:rsidR="001707D1" w:rsidRPr="00AF3D15" w:rsidRDefault="001707D1" w:rsidP="00E51906">
      <w:pPr>
        <w:pStyle w:val="Heading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sz w:val="24"/>
          <w:szCs w:val="24"/>
        </w:rPr>
        <w:t>,</w:t>
      </w:r>
      <w:r w:rsidRPr="003F3674">
        <w:rPr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 w:rsidRPr="00AF3D1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Hydropower and Information Engineering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</w:p>
    <w:tbl>
      <w:tblPr>
        <w:tblW w:w="8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524"/>
        <w:gridCol w:w="1080"/>
        <w:gridCol w:w="181"/>
        <w:gridCol w:w="539"/>
        <w:gridCol w:w="2124"/>
      </w:tblGrid>
      <w:tr w:rsidR="001707D1" w:rsidTr="00345764">
        <w:tc>
          <w:tcPr>
            <w:tcW w:w="6049" w:type="dxa"/>
            <w:gridSpan w:val="7"/>
          </w:tcPr>
          <w:p w:rsidR="001707D1" w:rsidRDefault="001707D1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 </w:t>
            </w:r>
            <w:r>
              <w:rPr>
                <w:sz w:val="24"/>
              </w:rPr>
              <w:t>Digital Watershed Model</w:t>
            </w:r>
          </w:p>
        </w:tc>
        <w:tc>
          <w:tcPr>
            <w:tcW w:w="2663" w:type="dxa"/>
            <w:gridSpan w:val="2"/>
          </w:tcPr>
          <w:p w:rsidR="001707D1" w:rsidRDefault="001707D1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: </w:t>
            </w:r>
            <w:r>
              <w:rPr>
                <w:sz w:val="24"/>
              </w:rPr>
              <w:t>271.527</w:t>
            </w:r>
          </w:p>
        </w:tc>
      </w:tr>
      <w:tr w:rsidR="001707D1" w:rsidTr="00345764">
        <w:tc>
          <w:tcPr>
            <w:tcW w:w="8712" w:type="dxa"/>
            <w:gridSpan w:val="9"/>
          </w:tcPr>
          <w:p w:rsidR="001707D1" w:rsidRDefault="001707D1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Strong"/>
                <w:rFonts w:ascii="Arial" w:hAnsi="Arial" w:cs="Arial"/>
                <w:color w:val="333333"/>
              </w:rPr>
              <w:t xml:space="preserve"> category</w:t>
            </w:r>
            <w:r>
              <w:rPr>
                <w:rFonts w:hint="eastAsia"/>
                <w:sz w:val="24"/>
              </w:rPr>
              <w:t>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Pr="003F3674">
              <w:rPr>
                <w:b/>
                <w:sz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Pr="003F3674">
              <w:rPr>
                <w:b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3F3674">
              <w:rPr>
                <w:b/>
                <w:sz w:val="24"/>
                <w:szCs w:val="24"/>
              </w:rPr>
              <w:t>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dvanced international courses</w:t>
            </w:r>
            <w:r w:rsidRPr="003F3674">
              <w:rPr>
                <w:b/>
                <w:sz w:val="24"/>
                <w:szCs w:val="24"/>
              </w:rPr>
              <w:t xml:space="preserve">  </w:t>
            </w:r>
            <w:r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b/>
                <w:sz w:val="24"/>
                <w:szCs w:val="24"/>
              </w:rPr>
              <w:t>C</w:t>
            </w:r>
            <w:r w:rsidRPr="003F3674">
              <w:rPr>
                <w:rStyle w:val="Strong"/>
                <w:rFonts w:ascii="Arial" w:hAnsi="Arial" w:cs="Arial"/>
                <w:color w:val="333333"/>
              </w:rPr>
              <w:t>ommon</w:t>
            </w:r>
            <w:r w:rsidRPr="003F3674">
              <w:rPr>
                <w:b/>
                <w:sz w:val="24"/>
                <w:szCs w:val="24"/>
              </w:rPr>
              <w:t xml:space="preserve"> course</w:t>
            </w:r>
          </w:p>
        </w:tc>
      </w:tr>
      <w:tr w:rsidR="001707D1" w:rsidTr="00345764">
        <w:tc>
          <w:tcPr>
            <w:tcW w:w="8712" w:type="dxa"/>
            <w:gridSpan w:val="9"/>
          </w:tcPr>
          <w:p w:rsidR="001707D1" w:rsidRDefault="001707D1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Optional professional courses</w:t>
            </w:r>
          </w:p>
        </w:tc>
      </w:tr>
      <w:tr w:rsidR="001707D1" w:rsidTr="00345764">
        <w:tc>
          <w:tcPr>
            <w:tcW w:w="8712" w:type="dxa"/>
            <w:gridSpan w:val="9"/>
          </w:tcPr>
          <w:p w:rsidR="001707D1" w:rsidRDefault="001707D1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>
              <w:rPr>
                <w:rFonts w:hint="eastAsia"/>
                <w:sz w:val="24"/>
              </w:rPr>
              <w:t>：</w:t>
            </w:r>
            <w:r w:rsidRPr="00C92FB1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 Take home exam</w:t>
            </w:r>
          </w:p>
        </w:tc>
      </w:tr>
      <w:tr w:rsidR="001707D1" w:rsidRPr="009B14DF" w:rsidTr="00345764">
        <w:tc>
          <w:tcPr>
            <w:tcW w:w="4264" w:type="dxa"/>
            <w:gridSpan w:val="4"/>
          </w:tcPr>
          <w:p w:rsidR="001707D1" w:rsidRDefault="001707D1" w:rsidP="0063769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>
              <w:rPr>
                <w:rFonts w:hint="eastAsia"/>
                <w:sz w:val="24"/>
              </w:rPr>
              <w:t>：</w:t>
            </w:r>
            <w:r w:rsidRPr="00C92FB1">
              <w:rPr>
                <w:sz w:val="24"/>
              </w:rPr>
              <w:t>Multimedia teaching and discussion</w:t>
            </w:r>
          </w:p>
        </w:tc>
        <w:tc>
          <w:tcPr>
            <w:tcW w:w="4448" w:type="dxa"/>
            <w:gridSpan w:val="5"/>
          </w:tcPr>
          <w:p w:rsidR="001707D1" w:rsidRDefault="001707D1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</w:p>
          <w:p w:rsidR="001707D1" w:rsidRDefault="001707D1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Pr="00A0305A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Pr="00A0305A">
              <w:rPr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Pr="00A0305A">
              <w:rPr>
                <w:sz w:val="24"/>
                <w:szCs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1707D1" w:rsidRPr="009B14DF" w:rsidTr="00345764">
        <w:tc>
          <w:tcPr>
            <w:tcW w:w="2841" w:type="dxa"/>
            <w:gridSpan w:val="2"/>
          </w:tcPr>
          <w:p w:rsidR="001707D1" w:rsidRDefault="001707D1" w:rsidP="00345764">
            <w:pPr>
              <w:spacing w:line="360" w:lineRule="auto"/>
              <w:jc w:val="left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Autumn</w:t>
            </w:r>
          </w:p>
        </w:tc>
        <w:tc>
          <w:tcPr>
            <w:tcW w:w="3747" w:type="dxa"/>
            <w:gridSpan w:val="6"/>
          </w:tcPr>
          <w:p w:rsidR="001707D1" w:rsidRDefault="001707D1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Hours</w:t>
            </w:r>
            <w:r w:rsidRPr="00AD0968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/Teaching Hours</w:t>
            </w:r>
            <w:r>
              <w:rPr>
                <w:rFonts w:hint="eastAsia"/>
                <w:sz w:val="24"/>
              </w:rPr>
              <w:t>：</w:t>
            </w:r>
          </w:p>
          <w:p w:rsidR="001707D1" w:rsidRDefault="001707D1" w:rsidP="00AD0968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32/32  </w:t>
            </w:r>
          </w:p>
        </w:tc>
        <w:tc>
          <w:tcPr>
            <w:tcW w:w="2124" w:type="dxa"/>
          </w:tcPr>
          <w:p w:rsidR="001707D1" w:rsidRDefault="001707D1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Credit</w:t>
            </w:r>
            <w:r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2</w:t>
            </w:r>
          </w:p>
        </w:tc>
      </w:tr>
      <w:tr w:rsidR="001707D1" w:rsidRPr="009B14DF" w:rsidTr="00345764">
        <w:tc>
          <w:tcPr>
            <w:tcW w:w="8712" w:type="dxa"/>
            <w:gridSpan w:val="9"/>
          </w:tcPr>
          <w:p w:rsidR="001707D1" w:rsidRDefault="001707D1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1707D1" w:rsidTr="00345764">
        <w:trPr>
          <w:trHeight w:val="388"/>
        </w:trPr>
        <w:tc>
          <w:tcPr>
            <w:tcW w:w="2131" w:type="dxa"/>
          </w:tcPr>
          <w:p w:rsidR="001707D1" w:rsidRPr="00867BC6" w:rsidRDefault="001707D1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1707D1" w:rsidRPr="00867BC6" w:rsidRDefault="001707D1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41" w:type="dxa"/>
            <w:gridSpan w:val="2"/>
          </w:tcPr>
          <w:p w:rsidR="001707D1" w:rsidRPr="00867BC6" w:rsidRDefault="001707D1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1707D1" w:rsidRPr="00867BC6" w:rsidRDefault="001707D1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1707D1" w:rsidRPr="00867BC6" w:rsidRDefault="001707D1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1707D1" w:rsidTr="00345764">
        <w:trPr>
          <w:trHeight w:val="388"/>
        </w:trPr>
        <w:tc>
          <w:tcPr>
            <w:tcW w:w="2131" w:type="dxa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Yi Shanzhen</w:t>
            </w:r>
          </w:p>
        </w:tc>
        <w:tc>
          <w:tcPr>
            <w:tcW w:w="1216" w:type="dxa"/>
            <w:gridSpan w:val="2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Prof.</w:t>
            </w:r>
          </w:p>
        </w:tc>
        <w:tc>
          <w:tcPr>
            <w:tcW w:w="1441" w:type="dxa"/>
            <w:gridSpan w:val="2"/>
          </w:tcPr>
          <w:p w:rsidR="001707D1" w:rsidRDefault="001707D1" w:rsidP="005020D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Water Resource and Hydrology</w:t>
            </w:r>
          </w:p>
        </w:tc>
        <w:tc>
          <w:tcPr>
            <w:tcW w:w="1080" w:type="dxa"/>
          </w:tcPr>
          <w:p w:rsidR="001707D1" w:rsidRDefault="001707D1" w:rsidP="005020D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1707D1" w:rsidRDefault="001707D1" w:rsidP="005020D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Remote Sensing, Geographic Information System, Flood defense</w:t>
            </w:r>
          </w:p>
        </w:tc>
      </w:tr>
      <w:tr w:rsidR="001707D1" w:rsidTr="00345764">
        <w:trPr>
          <w:trHeight w:val="388"/>
        </w:trPr>
        <w:tc>
          <w:tcPr>
            <w:tcW w:w="2131" w:type="dxa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Zhang Qiuwen</w:t>
            </w:r>
          </w:p>
        </w:tc>
        <w:tc>
          <w:tcPr>
            <w:tcW w:w="1216" w:type="dxa"/>
            <w:gridSpan w:val="2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Prof.</w:t>
            </w:r>
          </w:p>
        </w:tc>
        <w:tc>
          <w:tcPr>
            <w:tcW w:w="1441" w:type="dxa"/>
            <w:gridSpan w:val="2"/>
          </w:tcPr>
          <w:p w:rsidR="001707D1" w:rsidRDefault="001707D1" w:rsidP="006B1EC7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Water Resource and Hydrology</w:t>
            </w:r>
          </w:p>
        </w:tc>
        <w:tc>
          <w:tcPr>
            <w:tcW w:w="1080" w:type="dxa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844" w:type="dxa"/>
            <w:gridSpan w:val="3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Geospatial information science </w:t>
            </w:r>
          </w:p>
        </w:tc>
      </w:tr>
      <w:tr w:rsidR="001707D1" w:rsidTr="00345764">
        <w:trPr>
          <w:trHeight w:val="388"/>
        </w:trPr>
        <w:tc>
          <w:tcPr>
            <w:tcW w:w="2131" w:type="dxa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Tan Xiaojun</w:t>
            </w:r>
          </w:p>
        </w:tc>
        <w:tc>
          <w:tcPr>
            <w:tcW w:w="1216" w:type="dxa"/>
            <w:gridSpan w:val="2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Assoc. Prof.</w:t>
            </w:r>
          </w:p>
        </w:tc>
        <w:tc>
          <w:tcPr>
            <w:tcW w:w="1441" w:type="dxa"/>
            <w:gridSpan w:val="2"/>
          </w:tcPr>
          <w:p w:rsidR="001707D1" w:rsidRDefault="001707D1" w:rsidP="00466248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Water Resource and Hydrology</w:t>
            </w:r>
          </w:p>
        </w:tc>
        <w:tc>
          <w:tcPr>
            <w:tcW w:w="1080" w:type="dxa"/>
          </w:tcPr>
          <w:p w:rsidR="001707D1" w:rsidRDefault="001707D1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1707D1" w:rsidRDefault="001707D1" w:rsidP="0046624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Geospatial information science </w:t>
            </w:r>
          </w:p>
        </w:tc>
      </w:tr>
      <w:tr w:rsidR="001707D1" w:rsidTr="00345764">
        <w:trPr>
          <w:trHeight w:val="388"/>
        </w:trPr>
        <w:tc>
          <w:tcPr>
            <w:tcW w:w="2131" w:type="dxa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07D1" w:rsidTr="00345764">
        <w:trPr>
          <w:trHeight w:val="388"/>
        </w:trPr>
        <w:tc>
          <w:tcPr>
            <w:tcW w:w="2131" w:type="dxa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1707D1" w:rsidRDefault="001707D1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1707D1" w:rsidTr="00345764">
        <w:tc>
          <w:tcPr>
            <w:tcW w:w="8712" w:type="dxa"/>
            <w:gridSpan w:val="9"/>
          </w:tcPr>
          <w:p w:rsidR="001707D1" w:rsidRPr="004253C6" w:rsidRDefault="001707D1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 w:hint="eastAsia"/>
                <w:b/>
                <w:sz w:val="24"/>
                <w:szCs w:val="24"/>
              </w:rPr>
              <w:t>：</w:t>
            </w:r>
          </w:p>
          <w:p w:rsidR="001707D1" w:rsidRDefault="001707D1" w:rsidP="00637693">
            <w:pPr>
              <w:rPr>
                <w:sz w:val="24"/>
              </w:rPr>
            </w:pPr>
          </w:p>
          <w:p w:rsidR="001707D1" w:rsidRPr="00F30191" w:rsidRDefault="001707D1" w:rsidP="00345764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1 Introduction of digital watershed science</w:t>
            </w:r>
          </w:p>
          <w:p w:rsidR="001707D1" w:rsidRPr="00F30191" w:rsidRDefault="001707D1" w:rsidP="00345764">
            <w:pPr>
              <w:spacing w:line="360" w:lineRule="auto"/>
              <w:ind w:leftChars="230" w:left="483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1.1 </w:t>
            </w:r>
            <w:r>
              <w:rPr>
                <w:sz w:val="24"/>
                <w:szCs w:val="24"/>
              </w:rPr>
              <w:t xml:space="preserve"> Background of digital watershed</w:t>
            </w:r>
          </w:p>
          <w:p w:rsidR="001707D1" w:rsidRPr="00F30191" w:rsidRDefault="001707D1" w:rsidP="00345764">
            <w:pPr>
              <w:spacing w:line="360" w:lineRule="auto"/>
              <w:ind w:firstLine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 w:rsidRPr="00F30191">
              <w:rPr>
                <w:sz w:val="24"/>
                <w:szCs w:val="24"/>
              </w:rPr>
              <w:t xml:space="preserve">1.2 </w:t>
            </w:r>
            <w:r>
              <w:rPr>
                <w:sz w:val="24"/>
                <w:szCs w:val="24"/>
              </w:rPr>
              <w:t xml:space="preserve"> Framework of digital watershed</w:t>
            </w:r>
          </w:p>
          <w:p w:rsidR="001707D1" w:rsidRPr="008924C2" w:rsidRDefault="001707D1" w:rsidP="00345764">
            <w:pPr>
              <w:spacing w:line="360" w:lineRule="auto"/>
              <w:ind w:leftChars="228" w:left="719" w:hangingChars="100" w:hanging="240"/>
              <w:rPr>
                <w:sz w:val="24"/>
                <w:szCs w:val="24"/>
                <w:lang w:val="fr-FR"/>
              </w:rPr>
            </w:pPr>
            <w:r w:rsidRPr="008924C2">
              <w:rPr>
                <w:rFonts w:hint="eastAsia"/>
                <w:sz w:val="24"/>
                <w:szCs w:val="24"/>
                <w:lang w:val="fr-FR"/>
              </w:rPr>
              <w:t>§</w:t>
            </w:r>
            <w:r w:rsidRPr="008924C2">
              <w:rPr>
                <w:sz w:val="24"/>
                <w:szCs w:val="24"/>
                <w:lang w:val="fr-FR"/>
              </w:rPr>
              <w:t>1.3  Principle,techniques and application</w:t>
            </w:r>
          </w:p>
          <w:p w:rsidR="001707D1" w:rsidRPr="008924C2" w:rsidRDefault="001707D1" w:rsidP="00345764">
            <w:pPr>
              <w:spacing w:line="360" w:lineRule="auto"/>
              <w:ind w:firstLineChars="50" w:firstLine="120"/>
              <w:rPr>
                <w:sz w:val="24"/>
                <w:szCs w:val="24"/>
                <w:lang w:val="fr-FR"/>
              </w:rPr>
            </w:pPr>
            <w:r w:rsidRPr="008924C2">
              <w:rPr>
                <w:bCs w:val="0"/>
                <w:sz w:val="24"/>
                <w:szCs w:val="24"/>
                <w:lang w:val="fr-FR"/>
              </w:rPr>
              <w:t xml:space="preserve">Chapter 2 </w:t>
            </w:r>
            <w:r w:rsidRPr="008924C2">
              <w:rPr>
                <w:sz w:val="24"/>
                <w:szCs w:val="24"/>
                <w:lang w:val="fr-FR"/>
              </w:rPr>
              <w:t>Digital Elevation Model</w:t>
            </w:r>
          </w:p>
          <w:p w:rsidR="001707D1" w:rsidRPr="008924C2" w:rsidRDefault="001707D1" w:rsidP="00345764">
            <w:pPr>
              <w:spacing w:line="360" w:lineRule="auto"/>
              <w:ind w:left="482"/>
              <w:rPr>
                <w:sz w:val="24"/>
                <w:szCs w:val="24"/>
                <w:lang w:val="es-ES"/>
              </w:rPr>
            </w:pPr>
            <w:r w:rsidRPr="008924C2">
              <w:rPr>
                <w:rFonts w:hint="eastAsia"/>
                <w:sz w:val="24"/>
                <w:szCs w:val="24"/>
                <w:lang w:val="es-ES"/>
              </w:rPr>
              <w:t>§</w:t>
            </w:r>
            <w:r w:rsidRPr="008924C2">
              <w:rPr>
                <w:sz w:val="24"/>
                <w:szCs w:val="24"/>
                <w:lang w:val="es-ES"/>
              </w:rPr>
              <w:t>2.1  Digital Terrain Model</w:t>
            </w:r>
          </w:p>
          <w:p w:rsidR="001707D1" w:rsidRPr="008924C2" w:rsidRDefault="001707D1" w:rsidP="00345764">
            <w:pPr>
              <w:spacing w:line="360" w:lineRule="auto"/>
              <w:ind w:left="482"/>
              <w:rPr>
                <w:sz w:val="24"/>
                <w:szCs w:val="24"/>
                <w:lang w:val="es-ES"/>
              </w:rPr>
            </w:pPr>
            <w:r w:rsidRPr="008924C2">
              <w:rPr>
                <w:rFonts w:hint="eastAsia"/>
                <w:sz w:val="24"/>
                <w:szCs w:val="24"/>
                <w:lang w:val="es-ES"/>
              </w:rPr>
              <w:t>§</w:t>
            </w:r>
            <w:r w:rsidRPr="008924C2">
              <w:rPr>
                <w:sz w:val="24"/>
                <w:szCs w:val="24"/>
                <w:lang w:val="es-ES"/>
              </w:rPr>
              <w:t xml:space="preserve">2.2  Digital Elevation Model </w:t>
            </w:r>
          </w:p>
          <w:p w:rsidR="001707D1" w:rsidRDefault="001707D1" w:rsidP="00345764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8924C2">
              <w:rPr>
                <w:sz w:val="24"/>
                <w:szCs w:val="24"/>
                <w:lang w:val="es-ES"/>
              </w:rPr>
              <w:t xml:space="preserve">    </w:t>
            </w: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30191">
                <w:rPr>
                  <w:sz w:val="24"/>
                  <w:szCs w:val="24"/>
                </w:rPr>
                <w:t>2.2</w:t>
              </w:r>
              <w:r>
                <w:rPr>
                  <w:sz w:val="24"/>
                  <w:szCs w:val="24"/>
                </w:rPr>
                <w:t>.1</w:t>
              </w:r>
            </w:smartTag>
            <w:r>
              <w:rPr>
                <w:sz w:val="24"/>
                <w:szCs w:val="24"/>
              </w:rPr>
              <w:t xml:space="preserve"> Representation of DEM</w:t>
            </w:r>
          </w:p>
          <w:p w:rsidR="001707D1" w:rsidRDefault="001707D1" w:rsidP="00345764">
            <w:pPr>
              <w:spacing w:line="360" w:lineRule="auto"/>
              <w:ind w:leftChars="230" w:left="483" w:firstLineChars="200" w:firstLine="48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30191">
                <w:rPr>
                  <w:sz w:val="24"/>
                  <w:szCs w:val="24"/>
                </w:rPr>
                <w:t>2.2</w:t>
              </w:r>
              <w:r>
                <w:rPr>
                  <w:sz w:val="24"/>
                  <w:szCs w:val="24"/>
                </w:rPr>
                <w:t>.2</w:t>
              </w:r>
            </w:smartTag>
            <w:r>
              <w:rPr>
                <w:sz w:val="24"/>
                <w:szCs w:val="24"/>
              </w:rPr>
              <w:t xml:space="preserve"> Data sources</w:t>
            </w:r>
          </w:p>
          <w:p w:rsidR="001707D1" w:rsidRDefault="001707D1" w:rsidP="00345764">
            <w:pPr>
              <w:spacing w:line="360" w:lineRule="auto"/>
              <w:ind w:leftChars="230" w:left="483" w:firstLineChars="200" w:firstLine="48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30191">
                <w:rPr>
                  <w:sz w:val="24"/>
                  <w:szCs w:val="24"/>
                </w:rPr>
                <w:t>2.2</w:t>
              </w:r>
              <w:r>
                <w:rPr>
                  <w:sz w:val="24"/>
                  <w:szCs w:val="24"/>
                </w:rPr>
                <w:t>.3</w:t>
              </w:r>
            </w:smartTag>
            <w:r>
              <w:rPr>
                <w:sz w:val="24"/>
                <w:szCs w:val="24"/>
              </w:rPr>
              <w:t xml:space="preserve"> DEM Production and management</w:t>
            </w:r>
          </w:p>
          <w:p w:rsidR="001707D1" w:rsidRDefault="001707D1" w:rsidP="00345764">
            <w:pPr>
              <w:spacing w:line="360" w:lineRule="auto"/>
              <w:ind w:leftChars="230" w:left="483" w:firstLineChars="200" w:firstLine="48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F30191">
                  <w:rPr>
                    <w:sz w:val="24"/>
                    <w:szCs w:val="24"/>
                  </w:rPr>
                  <w:t>2.2</w:t>
                </w:r>
                <w:r>
                  <w:rPr>
                    <w:sz w:val="24"/>
                    <w:szCs w:val="24"/>
                  </w:rPr>
                  <w:t>.4</w:t>
                </w:r>
              </w:smartTag>
              <w:r>
                <w:rPr>
                  <w:sz w:val="24"/>
                  <w:szCs w:val="24"/>
                </w:rPr>
                <w:t xml:space="preserve"> A</w:t>
              </w:r>
            </w:smartTag>
            <w:r>
              <w:rPr>
                <w:sz w:val="24"/>
                <w:szCs w:val="24"/>
              </w:rPr>
              <w:t>pplication</w:t>
            </w:r>
          </w:p>
          <w:p w:rsidR="001707D1" w:rsidRPr="00F30191" w:rsidRDefault="001707D1" w:rsidP="00345764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3 Static model of digital  watershed</w:t>
            </w:r>
          </w:p>
          <w:p w:rsidR="001707D1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 w:rsidRPr="00345764">
              <w:rPr>
                <w:sz w:val="24"/>
                <w:szCs w:val="24"/>
              </w:rPr>
              <w:t xml:space="preserve">3.1 Scale and elements of </w:t>
            </w:r>
            <w:r>
              <w:rPr>
                <w:sz w:val="24"/>
                <w:szCs w:val="24"/>
              </w:rPr>
              <w:t>w</w:t>
            </w:r>
            <w:r w:rsidRPr="00345764">
              <w:rPr>
                <w:sz w:val="24"/>
                <w:szCs w:val="24"/>
              </w:rPr>
              <w:t>atershed</w:t>
            </w:r>
          </w:p>
          <w:p w:rsidR="001707D1" w:rsidRPr="00712878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712878">
              <w:rPr>
                <w:rFonts w:hint="eastAsia"/>
                <w:sz w:val="24"/>
                <w:szCs w:val="24"/>
              </w:rPr>
              <w:t>§</w:t>
            </w:r>
            <w:r w:rsidRPr="00712878">
              <w:rPr>
                <w:sz w:val="24"/>
                <w:szCs w:val="24"/>
              </w:rPr>
              <w:t>3.2 Netw</w:t>
            </w:r>
            <w:r>
              <w:rPr>
                <w:sz w:val="24"/>
                <w:szCs w:val="24"/>
              </w:rPr>
              <w:t>or</w:t>
            </w:r>
            <w:r w:rsidRPr="00712878">
              <w:rPr>
                <w:sz w:val="24"/>
                <w:szCs w:val="24"/>
              </w:rPr>
              <w:t>k and topology of watershed streams</w:t>
            </w:r>
          </w:p>
          <w:p w:rsidR="001707D1" w:rsidRPr="00712878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712878">
              <w:rPr>
                <w:rFonts w:hint="eastAsia"/>
                <w:sz w:val="24"/>
                <w:szCs w:val="24"/>
              </w:rPr>
              <w:t>§</w:t>
            </w:r>
            <w:r w:rsidRPr="00712878">
              <w:rPr>
                <w:sz w:val="24"/>
                <w:szCs w:val="24"/>
              </w:rPr>
              <w:t>3.3 Topography of watershed</w:t>
            </w:r>
          </w:p>
          <w:p w:rsidR="001707D1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712878">
              <w:rPr>
                <w:rFonts w:hint="eastAsia"/>
                <w:sz w:val="24"/>
                <w:szCs w:val="24"/>
              </w:rPr>
              <w:t>§</w:t>
            </w:r>
            <w:r w:rsidRPr="00712878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4 Digital Watershed and digital streams</w:t>
            </w:r>
          </w:p>
          <w:p w:rsidR="001707D1" w:rsidRDefault="001707D1" w:rsidP="00712878">
            <w:pPr>
              <w:spacing w:line="360" w:lineRule="auto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4 Dynamic model- survey of application model</w:t>
            </w:r>
          </w:p>
          <w:p w:rsidR="001707D1" w:rsidRDefault="001707D1" w:rsidP="0071287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34576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 Climate and precipitation model</w:t>
            </w:r>
          </w:p>
          <w:p w:rsidR="001707D1" w:rsidRDefault="001707D1" w:rsidP="00712878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 Hydraulic model</w:t>
            </w:r>
          </w:p>
          <w:p w:rsidR="001707D1" w:rsidRDefault="001707D1" w:rsidP="00712878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 Hydrology model</w:t>
            </w:r>
          </w:p>
          <w:p w:rsidR="001707D1" w:rsidRDefault="001707D1" w:rsidP="00712878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4 </w:t>
            </w:r>
            <w:r w:rsidRPr="00712878">
              <w:rPr>
                <w:sz w:val="24"/>
                <w:szCs w:val="24"/>
              </w:rPr>
              <w:t>Erosion and sediment</w:t>
            </w:r>
            <w:r>
              <w:rPr>
                <w:sz w:val="24"/>
                <w:szCs w:val="24"/>
              </w:rPr>
              <w:t xml:space="preserve"> model</w:t>
            </w:r>
          </w:p>
          <w:p w:rsidR="001707D1" w:rsidRDefault="001707D1" w:rsidP="00712878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 Water quality model</w:t>
            </w:r>
          </w:p>
          <w:p w:rsidR="001707D1" w:rsidRDefault="001707D1" w:rsidP="00712878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 Land surface process model</w:t>
            </w:r>
          </w:p>
          <w:p w:rsidR="001707D1" w:rsidRPr="00712878" w:rsidRDefault="001707D1" w:rsidP="00712878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 Ecologic system model</w:t>
            </w:r>
          </w:p>
          <w:p w:rsidR="001707D1" w:rsidRDefault="001707D1" w:rsidP="00712878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4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8 Water resources management model</w:t>
            </w:r>
          </w:p>
          <w:p w:rsidR="001707D1" w:rsidRDefault="001707D1" w:rsidP="00712878">
            <w:pPr>
              <w:spacing w:line="360" w:lineRule="auto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5 Basic spatio-temporal data model</w:t>
            </w:r>
          </w:p>
          <w:p w:rsidR="001707D1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34576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 Introduction</w:t>
            </w:r>
          </w:p>
          <w:p w:rsidR="001707D1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 Field</w:t>
            </w:r>
          </w:p>
          <w:p w:rsidR="001707D1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 Object</w:t>
            </w:r>
          </w:p>
          <w:p w:rsidR="001707D1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 Network</w:t>
            </w:r>
          </w:p>
          <w:p w:rsidR="001707D1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345764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5</w:t>
            </w:r>
            <w:r w:rsidRPr="0034576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 Time series</w:t>
            </w:r>
          </w:p>
          <w:p w:rsidR="001707D1" w:rsidRPr="00F44022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r w:rsidRPr="00F44022">
              <w:rPr>
                <w:sz w:val="24"/>
                <w:szCs w:val="24"/>
              </w:rPr>
              <w:t>5.6 Three dimension model</w:t>
            </w:r>
          </w:p>
          <w:p w:rsidR="001707D1" w:rsidRPr="00F44022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r w:rsidRPr="00F44022">
              <w:rPr>
                <w:sz w:val="24"/>
                <w:szCs w:val="24"/>
              </w:rPr>
              <w:t>5.7 Spatial topology</w:t>
            </w:r>
          </w:p>
          <w:p w:rsidR="001707D1" w:rsidRDefault="001707D1" w:rsidP="00F44022">
            <w:pPr>
              <w:spacing w:line="360" w:lineRule="auto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6 Metadata</w:t>
            </w:r>
          </w:p>
          <w:p w:rsidR="001707D1" w:rsidRPr="00F44022" w:rsidRDefault="001707D1" w:rsidP="00F4402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F440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 Introduction</w:t>
            </w:r>
          </w:p>
          <w:p w:rsidR="001707D1" w:rsidRPr="00F44022" w:rsidRDefault="001707D1" w:rsidP="00F44022">
            <w:pPr>
              <w:spacing w:line="360" w:lineRule="auto"/>
              <w:ind w:firstLineChars="200" w:firstLine="480"/>
              <w:rPr>
                <w:sz w:val="24"/>
                <w:szCs w:val="24"/>
                <w:lang w:val="pt-PT"/>
              </w:rPr>
            </w:pPr>
            <w:r w:rsidRPr="00F44022">
              <w:rPr>
                <w:rFonts w:hint="eastAsia"/>
                <w:sz w:val="24"/>
                <w:szCs w:val="24"/>
                <w:lang w:val="pt-PT"/>
              </w:rPr>
              <w:t>§</w:t>
            </w:r>
            <w:r w:rsidRPr="00F44022">
              <w:rPr>
                <w:sz w:val="24"/>
                <w:szCs w:val="24"/>
                <w:lang w:val="pt-PT"/>
              </w:rPr>
              <w:t>6.2 FGDC metadata</w:t>
            </w:r>
          </w:p>
          <w:p w:rsidR="001707D1" w:rsidRPr="008924C2" w:rsidRDefault="001707D1" w:rsidP="00F44022">
            <w:pPr>
              <w:spacing w:line="360" w:lineRule="auto"/>
              <w:ind w:firstLineChars="200" w:firstLine="480"/>
              <w:rPr>
                <w:sz w:val="24"/>
                <w:szCs w:val="24"/>
                <w:lang w:val="pt-PT"/>
              </w:rPr>
            </w:pPr>
            <w:r w:rsidRPr="008924C2">
              <w:rPr>
                <w:rFonts w:hint="eastAsia"/>
                <w:sz w:val="24"/>
                <w:szCs w:val="24"/>
                <w:lang w:val="pt-PT"/>
              </w:rPr>
              <w:t>§</w:t>
            </w:r>
            <w:r w:rsidRPr="008924C2">
              <w:rPr>
                <w:sz w:val="24"/>
                <w:szCs w:val="24"/>
                <w:lang w:val="pt-PT"/>
              </w:rPr>
              <w:t>6.3 ISO metadata</w:t>
            </w:r>
          </w:p>
          <w:p w:rsidR="001707D1" w:rsidRPr="00F44022" w:rsidRDefault="001707D1" w:rsidP="00F4402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F440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 Application of metadata</w:t>
            </w:r>
          </w:p>
          <w:p w:rsidR="001707D1" w:rsidRPr="00F44022" w:rsidRDefault="001707D1" w:rsidP="00F4402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F440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 ArcCatalog metadata</w:t>
            </w:r>
          </w:p>
          <w:p w:rsidR="001707D1" w:rsidRDefault="001707D1" w:rsidP="00F44022">
            <w:pPr>
              <w:spacing w:line="360" w:lineRule="auto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Chapter 7 UML tools </w:t>
            </w:r>
          </w:p>
          <w:p w:rsidR="001707D1" w:rsidRPr="00F44022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440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 Introduction</w:t>
            </w:r>
          </w:p>
          <w:p w:rsidR="001707D1" w:rsidRPr="00F44022" w:rsidRDefault="001707D1" w:rsidP="00F4402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440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 Structural diagram</w:t>
            </w:r>
          </w:p>
          <w:p w:rsidR="001707D1" w:rsidRPr="00F44022" w:rsidRDefault="001707D1" w:rsidP="00F4402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4402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 Behavior diagram</w:t>
            </w:r>
          </w:p>
          <w:p w:rsidR="001707D1" w:rsidRDefault="001707D1" w:rsidP="00F44022">
            <w:pPr>
              <w:spacing w:line="360" w:lineRule="auto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8 Paradigm of Watershed data model</w:t>
            </w:r>
          </w:p>
          <w:p w:rsidR="001707D1" w:rsidRPr="00F44022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  <w:lang w:val="it-IT"/>
              </w:rPr>
            </w:pPr>
            <w:r w:rsidRPr="00F44022">
              <w:rPr>
                <w:rFonts w:hint="eastAsia"/>
                <w:sz w:val="24"/>
                <w:szCs w:val="24"/>
                <w:lang w:val="it-IT"/>
              </w:rPr>
              <w:t>§</w:t>
            </w:r>
            <w:r w:rsidRPr="00F44022">
              <w:rPr>
                <w:sz w:val="24"/>
                <w:szCs w:val="24"/>
                <w:lang w:val="it-IT"/>
              </w:rPr>
              <w:t>8.1 ARC Hydro data model</w:t>
            </w:r>
          </w:p>
          <w:p w:rsidR="001707D1" w:rsidRPr="008924C2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  <w:lang w:val="it-IT"/>
              </w:rPr>
            </w:pPr>
            <w:r w:rsidRPr="008924C2">
              <w:rPr>
                <w:rFonts w:hint="eastAsia"/>
                <w:sz w:val="24"/>
                <w:szCs w:val="24"/>
                <w:lang w:val="it-IT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924C2">
                <w:rPr>
                  <w:sz w:val="24"/>
                  <w:szCs w:val="24"/>
                  <w:lang w:val="it-IT"/>
                </w:rPr>
                <w:t>8.1.1</w:t>
              </w:r>
            </w:smartTag>
            <w:r w:rsidRPr="008924C2">
              <w:rPr>
                <w:sz w:val="24"/>
                <w:szCs w:val="24"/>
                <w:lang w:val="it-IT"/>
              </w:rPr>
              <w:t xml:space="preserve"> Introduction</w:t>
            </w:r>
          </w:p>
          <w:p w:rsidR="001707D1" w:rsidRPr="008924C2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 w:rsidRPr="008924C2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924C2">
                <w:rPr>
                  <w:sz w:val="24"/>
                  <w:szCs w:val="24"/>
                </w:rPr>
                <w:t>8.1.2</w:t>
              </w:r>
            </w:smartTag>
            <w:r w:rsidRPr="008924C2">
              <w:rPr>
                <w:sz w:val="24"/>
                <w:szCs w:val="24"/>
              </w:rPr>
              <w:t xml:space="preserve"> Drainage</w:t>
            </w:r>
          </w:p>
          <w:p w:rsidR="001707D1" w:rsidRPr="00F44022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44022">
                <w:rPr>
                  <w:sz w:val="24"/>
                  <w:szCs w:val="24"/>
                </w:rPr>
                <w:t>8.1.3</w:t>
              </w:r>
            </w:smartTag>
            <w:r w:rsidRPr="00F44022">
              <w:rPr>
                <w:sz w:val="24"/>
                <w:szCs w:val="24"/>
              </w:rPr>
              <w:t xml:space="preserve"> Network</w:t>
            </w:r>
          </w:p>
          <w:p w:rsidR="001707D1" w:rsidRPr="00F44022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44022">
                <w:rPr>
                  <w:sz w:val="24"/>
                  <w:szCs w:val="24"/>
                </w:rPr>
                <w:t>8.1.4</w:t>
              </w:r>
            </w:smartTag>
            <w:r w:rsidRPr="00F44022">
              <w:rPr>
                <w:sz w:val="24"/>
                <w:szCs w:val="24"/>
              </w:rPr>
              <w:t xml:space="preserve"> Channel</w:t>
            </w:r>
          </w:p>
          <w:p w:rsidR="001707D1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44022">
                <w:rPr>
                  <w:sz w:val="24"/>
                  <w:szCs w:val="24"/>
                </w:rPr>
                <w:t>8.1</w:t>
              </w:r>
              <w:r>
                <w:rPr>
                  <w:sz w:val="24"/>
                  <w:szCs w:val="24"/>
                </w:rPr>
                <w:t>.5</w:t>
              </w:r>
            </w:smartTag>
            <w:r>
              <w:rPr>
                <w:sz w:val="24"/>
                <w:szCs w:val="24"/>
              </w:rPr>
              <w:t xml:space="preserve"> Time series</w:t>
            </w:r>
          </w:p>
          <w:p w:rsidR="001707D1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44022">
                <w:rPr>
                  <w:sz w:val="24"/>
                  <w:szCs w:val="24"/>
                </w:rPr>
                <w:t>8.1</w:t>
              </w:r>
              <w:r>
                <w:rPr>
                  <w:sz w:val="24"/>
                  <w:szCs w:val="24"/>
                </w:rPr>
                <w:t>.6</w:t>
              </w:r>
            </w:smartTag>
            <w:r>
              <w:rPr>
                <w:sz w:val="24"/>
                <w:szCs w:val="24"/>
              </w:rPr>
              <w:t xml:space="preserve"> Hydrography</w:t>
            </w:r>
            <w:r w:rsidRPr="004821DA">
              <w:rPr>
                <w:sz w:val="24"/>
                <w:szCs w:val="24"/>
              </w:rPr>
              <w:t xml:space="preserve"> </w:t>
            </w:r>
          </w:p>
          <w:p w:rsidR="001707D1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44022">
                <w:rPr>
                  <w:sz w:val="24"/>
                  <w:szCs w:val="24"/>
                </w:rPr>
                <w:t>8.1</w:t>
              </w:r>
              <w:r>
                <w:rPr>
                  <w:sz w:val="24"/>
                  <w:szCs w:val="24"/>
                </w:rPr>
                <w:t>.7</w:t>
              </w:r>
            </w:smartTag>
            <w:r>
              <w:rPr>
                <w:sz w:val="24"/>
                <w:szCs w:val="24"/>
              </w:rPr>
              <w:t xml:space="preserve"> Hydrocode</w:t>
            </w:r>
          </w:p>
          <w:p w:rsidR="001707D1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44022">
                <w:rPr>
                  <w:sz w:val="24"/>
                  <w:szCs w:val="24"/>
                </w:rPr>
                <w:t>8.1</w:t>
              </w:r>
              <w:r>
                <w:rPr>
                  <w:sz w:val="24"/>
                  <w:szCs w:val="24"/>
                </w:rPr>
                <w:t>.8</w:t>
              </w:r>
            </w:smartTag>
            <w:r>
              <w:rPr>
                <w:sz w:val="24"/>
                <w:szCs w:val="24"/>
              </w:rPr>
              <w:t xml:space="preserve"> Relationships</w:t>
            </w:r>
          </w:p>
          <w:p w:rsidR="001707D1" w:rsidRDefault="001707D1" w:rsidP="00F44022">
            <w:pPr>
              <w:spacing w:line="360" w:lineRule="auto"/>
              <w:ind w:firstLineChars="300" w:firstLine="720"/>
              <w:rPr>
                <w:sz w:val="24"/>
                <w:szCs w:val="24"/>
              </w:rPr>
            </w:pPr>
            <w:r w:rsidRPr="00F44022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F44022">
                <w:rPr>
                  <w:sz w:val="24"/>
                  <w:szCs w:val="24"/>
                </w:rPr>
                <w:t>8.1</w:t>
              </w:r>
              <w:r>
                <w:rPr>
                  <w:sz w:val="24"/>
                  <w:szCs w:val="24"/>
                </w:rPr>
                <w:t>.9 A</w:t>
              </w:r>
            </w:smartTag>
            <w:r>
              <w:rPr>
                <w:sz w:val="24"/>
                <w:szCs w:val="24"/>
              </w:rPr>
              <w:t>rc Hydro Tools</w:t>
            </w:r>
          </w:p>
          <w:p w:rsidR="001707D1" w:rsidRPr="00684288" w:rsidRDefault="001707D1" w:rsidP="00F4402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84288">
              <w:rPr>
                <w:rFonts w:hint="eastAsia"/>
                <w:sz w:val="24"/>
                <w:szCs w:val="24"/>
              </w:rPr>
              <w:t>§</w:t>
            </w:r>
            <w:r w:rsidRPr="00684288">
              <w:rPr>
                <w:sz w:val="24"/>
                <w:szCs w:val="24"/>
              </w:rPr>
              <w:t xml:space="preserve">8.2 </w:t>
            </w:r>
            <w:r w:rsidRPr="004821DA">
              <w:rPr>
                <w:sz w:val="24"/>
                <w:szCs w:val="24"/>
              </w:rPr>
              <w:t>The Modelshed Framework</w:t>
            </w:r>
          </w:p>
          <w:p w:rsidR="001707D1" w:rsidRPr="004821DA" w:rsidRDefault="001707D1" w:rsidP="006842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9 Data storage, transfer and processing</w:t>
            </w:r>
          </w:p>
          <w:p w:rsidR="001707D1" w:rsidRPr="004821DA" w:rsidRDefault="001707D1" w:rsidP="00684288">
            <w:pPr>
              <w:spacing w:line="360" w:lineRule="auto"/>
              <w:ind w:leftChars="228" w:left="719" w:hangingChars="100" w:hanging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 xml:space="preserve">9.1 </w:t>
            </w:r>
            <w:r>
              <w:rPr>
                <w:sz w:val="24"/>
                <w:szCs w:val="24"/>
              </w:rPr>
              <w:t>Format of data storage (Raster)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  <w:lang w:val="en-GB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9.1</w:t>
              </w:r>
              <w:r>
                <w:rPr>
                  <w:sz w:val="24"/>
                  <w:szCs w:val="24"/>
                </w:rPr>
                <w:t>.</w:t>
              </w:r>
              <w:r w:rsidRPr="004821DA">
                <w:rPr>
                  <w:sz w:val="24"/>
                  <w:szCs w:val="24"/>
                </w:rPr>
                <w:t>1</w:t>
              </w:r>
            </w:smartTag>
            <w:r>
              <w:rPr>
                <w:sz w:val="24"/>
                <w:szCs w:val="24"/>
              </w:rPr>
              <w:t xml:space="preserve"> </w:t>
            </w:r>
            <w:r w:rsidRPr="004821DA">
              <w:rPr>
                <w:sz w:val="24"/>
                <w:szCs w:val="24"/>
              </w:rPr>
              <w:t>NetCDF (</w:t>
            </w:r>
            <w:r w:rsidRPr="004821DA">
              <w:rPr>
                <w:sz w:val="24"/>
                <w:szCs w:val="24"/>
                <w:u w:val="single"/>
              </w:rPr>
              <w:t>net</w:t>
            </w:r>
            <w:r w:rsidRPr="004821DA">
              <w:rPr>
                <w:sz w:val="24"/>
                <w:szCs w:val="24"/>
              </w:rPr>
              <w:t xml:space="preserve">work </w:t>
            </w:r>
            <w:r w:rsidRPr="004821DA">
              <w:rPr>
                <w:sz w:val="24"/>
                <w:szCs w:val="24"/>
                <w:u w:val="single"/>
              </w:rPr>
              <w:t>C</w:t>
            </w:r>
            <w:r w:rsidRPr="004821DA">
              <w:rPr>
                <w:sz w:val="24"/>
                <w:szCs w:val="24"/>
              </w:rPr>
              <w:t xml:space="preserve">ommon </w:t>
            </w:r>
            <w:r w:rsidRPr="004821DA">
              <w:rPr>
                <w:sz w:val="24"/>
                <w:szCs w:val="24"/>
                <w:u w:val="single"/>
              </w:rPr>
              <w:t>D</w:t>
            </w:r>
            <w:r w:rsidRPr="004821DA">
              <w:rPr>
                <w:sz w:val="24"/>
                <w:szCs w:val="24"/>
              </w:rPr>
              <w:t xml:space="preserve">ata </w:t>
            </w:r>
            <w:r w:rsidRPr="004821DA">
              <w:rPr>
                <w:sz w:val="24"/>
                <w:szCs w:val="24"/>
                <w:u w:val="single"/>
              </w:rPr>
              <w:t>F</w:t>
            </w:r>
            <w:r w:rsidRPr="004821DA">
              <w:rPr>
                <w:sz w:val="24"/>
                <w:szCs w:val="24"/>
              </w:rPr>
              <w:t xml:space="preserve">orm) </w:t>
            </w:r>
          </w:p>
          <w:p w:rsidR="001707D1" w:rsidRPr="00684288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  <w:lang w:val="it-IT"/>
              </w:rPr>
            </w:pPr>
            <w:r w:rsidRPr="00684288">
              <w:rPr>
                <w:rFonts w:hint="eastAsia"/>
                <w:sz w:val="24"/>
                <w:szCs w:val="24"/>
                <w:lang w:val="it-IT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84288">
                <w:rPr>
                  <w:sz w:val="24"/>
                  <w:szCs w:val="24"/>
                  <w:lang w:val="it-IT"/>
                </w:rPr>
                <w:t>9.1.2</w:t>
              </w:r>
            </w:smartTag>
            <w:r w:rsidRPr="00684288">
              <w:rPr>
                <w:sz w:val="24"/>
                <w:szCs w:val="24"/>
                <w:lang w:val="it-IT"/>
              </w:rPr>
              <w:t xml:space="preserve"> HDF</w:t>
            </w:r>
            <w:r w:rsidRPr="00684288">
              <w:rPr>
                <w:rFonts w:hint="eastAsia"/>
                <w:sz w:val="24"/>
                <w:szCs w:val="24"/>
                <w:lang w:val="it-IT"/>
              </w:rPr>
              <w:t>（</w:t>
            </w:r>
            <w:r w:rsidRPr="00684288">
              <w:rPr>
                <w:b/>
                <w:sz w:val="24"/>
                <w:szCs w:val="24"/>
                <w:lang w:val="it-IT"/>
              </w:rPr>
              <w:t>H</w:t>
            </w:r>
            <w:r w:rsidRPr="00684288">
              <w:rPr>
                <w:sz w:val="24"/>
                <w:szCs w:val="24"/>
                <w:lang w:val="it-IT"/>
              </w:rPr>
              <w:t xml:space="preserve">ierarchical </w:t>
            </w:r>
            <w:r w:rsidRPr="00684288">
              <w:rPr>
                <w:b/>
                <w:sz w:val="24"/>
                <w:szCs w:val="24"/>
                <w:lang w:val="it-IT"/>
              </w:rPr>
              <w:t>D</w:t>
            </w:r>
            <w:r w:rsidRPr="00684288">
              <w:rPr>
                <w:sz w:val="24"/>
                <w:szCs w:val="24"/>
                <w:lang w:val="it-IT"/>
              </w:rPr>
              <w:t xml:space="preserve">ata </w:t>
            </w:r>
            <w:r w:rsidRPr="00684288">
              <w:rPr>
                <w:b/>
                <w:sz w:val="24"/>
                <w:szCs w:val="24"/>
                <w:lang w:val="it-IT"/>
              </w:rPr>
              <w:t>F</w:t>
            </w:r>
            <w:r w:rsidRPr="00684288">
              <w:rPr>
                <w:sz w:val="24"/>
                <w:szCs w:val="24"/>
                <w:lang w:val="it-IT"/>
              </w:rPr>
              <w:t>ormat</w:t>
            </w:r>
            <w:r w:rsidRPr="00684288">
              <w:rPr>
                <w:rFonts w:hint="eastAsia"/>
                <w:sz w:val="24"/>
                <w:szCs w:val="24"/>
                <w:lang w:val="it-IT"/>
              </w:rPr>
              <w:t>）</w:t>
            </w:r>
          </w:p>
          <w:p w:rsidR="001707D1" w:rsidRPr="004821DA" w:rsidRDefault="001707D1" w:rsidP="00684288">
            <w:pPr>
              <w:spacing w:line="360" w:lineRule="auto"/>
              <w:ind w:leftChars="228" w:left="719" w:hangingChars="100" w:hanging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 xml:space="preserve">9.2  </w:t>
            </w:r>
            <w:r>
              <w:rPr>
                <w:sz w:val="24"/>
                <w:szCs w:val="24"/>
              </w:rPr>
              <w:t>Data Transfer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9.2</w:t>
              </w:r>
              <w:r>
                <w:rPr>
                  <w:sz w:val="24"/>
                  <w:szCs w:val="24"/>
                </w:rPr>
                <w:t>.</w:t>
              </w:r>
              <w:r w:rsidRPr="004821DA">
                <w:rPr>
                  <w:sz w:val="24"/>
                  <w:szCs w:val="24"/>
                </w:rPr>
                <w:t>1</w:t>
              </w:r>
            </w:smartTag>
            <w:r w:rsidRPr="004821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Introduction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9.2</w:t>
              </w:r>
              <w:r>
                <w:rPr>
                  <w:sz w:val="24"/>
                  <w:szCs w:val="24"/>
                </w:rPr>
                <w:t>.</w:t>
              </w:r>
              <w:r w:rsidRPr="004821DA">
                <w:rPr>
                  <w:sz w:val="24"/>
                  <w:szCs w:val="24"/>
                </w:rPr>
                <w:t>2</w:t>
              </w:r>
            </w:smartTag>
            <w:r w:rsidRPr="004821DA">
              <w:rPr>
                <w:sz w:val="24"/>
                <w:szCs w:val="24"/>
              </w:rPr>
              <w:t xml:space="preserve"> XML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9.2</w:t>
              </w:r>
              <w:r>
                <w:rPr>
                  <w:sz w:val="24"/>
                  <w:szCs w:val="24"/>
                </w:rPr>
                <w:t>.3</w:t>
              </w:r>
            </w:smartTag>
            <w:r w:rsidRPr="004821DA">
              <w:rPr>
                <w:sz w:val="24"/>
                <w:szCs w:val="24"/>
              </w:rPr>
              <w:t xml:space="preserve"> GML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9.2</w:t>
              </w:r>
              <w:r>
                <w:rPr>
                  <w:sz w:val="24"/>
                  <w:szCs w:val="24"/>
                </w:rPr>
                <w:t>.4</w:t>
              </w:r>
            </w:smartTag>
            <w:r w:rsidRPr="004821DA">
              <w:rPr>
                <w:sz w:val="24"/>
                <w:szCs w:val="24"/>
              </w:rPr>
              <w:t xml:space="preserve"> CityML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9.2</w:t>
              </w:r>
              <w:r>
                <w:rPr>
                  <w:sz w:val="24"/>
                  <w:szCs w:val="24"/>
                </w:rPr>
                <w:t>.5</w:t>
              </w:r>
            </w:smartTag>
            <w:r w:rsidRPr="004821DA">
              <w:rPr>
                <w:sz w:val="24"/>
                <w:szCs w:val="24"/>
              </w:rPr>
              <w:t xml:space="preserve"> WaterML</w:t>
            </w:r>
          </w:p>
          <w:p w:rsidR="001707D1" w:rsidRPr="004821DA" w:rsidRDefault="001707D1" w:rsidP="00684288">
            <w:pPr>
              <w:spacing w:line="360" w:lineRule="auto"/>
              <w:ind w:leftChars="228" w:left="719" w:hangingChars="100" w:hanging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r w:rsidRPr="004821DA">
              <w:rPr>
                <w:sz w:val="24"/>
                <w:szCs w:val="24"/>
              </w:rPr>
              <w:t>9.3 Web</w:t>
            </w:r>
            <w:r>
              <w:rPr>
                <w:sz w:val="24"/>
                <w:szCs w:val="24"/>
              </w:rPr>
              <w:t xml:space="preserve"> service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9.3</w:t>
              </w:r>
              <w:r>
                <w:rPr>
                  <w:sz w:val="24"/>
                  <w:szCs w:val="24"/>
                </w:rPr>
                <w:t>.</w:t>
              </w:r>
              <w:r w:rsidRPr="004821DA">
                <w:rPr>
                  <w:sz w:val="24"/>
                  <w:szCs w:val="24"/>
                </w:rPr>
                <w:t>1</w:t>
              </w:r>
            </w:smartTag>
            <w:r w:rsidRPr="004821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Introduction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9.3</w:t>
              </w:r>
              <w:r>
                <w:rPr>
                  <w:sz w:val="24"/>
                  <w:szCs w:val="24"/>
                </w:rPr>
                <w:t>.</w:t>
              </w:r>
              <w:r w:rsidRPr="004821DA">
                <w:rPr>
                  <w:sz w:val="24"/>
                  <w:szCs w:val="24"/>
                </w:rPr>
                <w:t>2</w:t>
              </w:r>
            </w:smartTag>
            <w:r w:rsidRPr="004821DA">
              <w:rPr>
                <w:sz w:val="24"/>
                <w:szCs w:val="24"/>
              </w:rPr>
              <w:t xml:space="preserve"> Geospatial Web Services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9.3</w:t>
              </w:r>
              <w:r>
                <w:rPr>
                  <w:sz w:val="24"/>
                  <w:szCs w:val="24"/>
                </w:rPr>
                <w:t>.</w:t>
              </w:r>
              <w:r w:rsidRPr="004821DA">
                <w:rPr>
                  <w:sz w:val="24"/>
                  <w:szCs w:val="24"/>
                </w:rPr>
                <w:t>3</w:t>
              </w:r>
            </w:smartTag>
            <w:r w:rsidRPr="004821DA">
              <w:rPr>
                <w:sz w:val="24"/>
                <w:szCs w:val="24"/>
              </w:rPr>
              <w:t xml:space="preserve"> Open Geospatial Web Services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9.3</w:t>
              </w:r>
              <w:r>
                <w:rPr>
                  <w:sz w:val="24"/>
                  <w:szCs w:val="24"/>
                </w:rPr>
                <w:t>.</w:t>
              </w:r>
              <w:r w:rsidRPr="004821DA">
                <w:rPr>
                  <w:sz w:val="24"/>
                  <w:szCs w:val="24"/>
                </w:rPr>
                <w:t>4</w:t>
              </w:r>
            </w:smartTag>
            <w:r w:rsidRPr="004821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Other </w:t>
            </w:r>
            <w:r w:rsidRPr="004821DA">
              <w:rPr>
                <w:sz w:val="24"/>
                <w:szCs w:val="24"/>
              </w:rPr>
              <w:t>Web</w:t>
            </w:r>
            <w:r>
              <w:rPr>
                <w:sz w:val="24"/>
                <w:szCs w:val="24"/>
              </w:rPr>
              <w:t xml:space="preserve"> service framework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9.3</w:t>
              </w:r>
              <w:r>
                <w:rPr>
                  <w:sz w:val="24"/>
                  <w:szCs w:val="24"/>
                </w:rPr>
                <w:t>.5</w:t>
              </w:r>
            </w:smartTag>
            <w:r>
              <w:rPr>
                <w:sz w:val="24"/>
                <w:szCs w:val="24"/>
              </w:rPr>
              <w:t xml:space="preserve"> Integrated hydrology information service</w:t>
            </w:r>
            <w:r w:rsidRPr="004821DA">
              <w:rPr>
                <w:sz w:val="24"/>
                <w:szCs w:val="24"/>
              </w:rPr>
              <w:t xml:space="preserve"> </w:t>
            </w:r>
          </w:p>
          <w:p w:rsidR="001707D1" w:rsidRPr="004821DA" w:rsidRDefault="001707D1" w:rsidP="00684288">
            <w:pPr>
              <w:spacing w:line="360" w:lineRule="auto"/>
              <w:ind w:left="479" w:firstLine="240"/>
              <w:rPr>
                <w:sz w:val="24"/>
                <w:szCs w:val="24"/>
              </w:rPr>
            </w:pPr>
            <w:r w:rsidRPr="000D21B7">
              <w:rPr>
                <w:rFonts w:hint="eastAsia"/>
                <w:sz w:val="24"/>
                <w:szCs w:val="24"/>
              </w:rPr>
              <w:t>§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4821DA">
                <w:rPr>
                  <w:sz w:val="24"/>
                  <w:szCs w:val="24"/>
                </w:rPr>
                <w:t>9.3</w:t>
              </w:r>
              <w:r>
                <w:rPr>
                  <w:sz w:val="24"/>
                  <w:szCs w:val="24"/>
                </w:rPr>
                <w:t>.6</w:t>
              </w:r>
            </w:smartTag>
            <w:r>
              <w:rPr>
                <w:sz w:val="24"/>
                <w:szCs w:val="24"/>
              </w:rPr>
              <w:t xml:space="preserve"> Data/information fusion service</w:t>
            </w:r>
          </w:p>
          <w:p w:rsidR="001707D1" w:rsidRPr="00684288" w:rsidRDefault="001707D1" w:rsidP="006842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Chapter 10 Acquisition of watershed data </w:t>
            </w:r>
          </w:p>
          <w:p w:rsidR="001707D1" w:rsidRPr="00684288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  <w:lang w:val="fr-FR"/>
              </w:rPr>
            </w:pPr>
            <w:r w:rsidRPr="00684288">
              <w:rPr>
                <w:rFonts w:hint="eastAsia"/>
                <w:sz w:val="24"/>
                <w:szCs w:val="24"/>
                <w:lang w:val="fr-FR"/>
              </w:rPr>
              <w:t>§</w:t>
            </w:r>
            <w:r w:rsidRPr="00684288">
              <w:rPr>
                <w:sz w:val="24"/>
                <w:szCs w:val="24"/>
                <w:lang w:val="fr-FR"/>
              </w:rPr>
              <w:t>10.1 DEM acquisition</w:t>
            </w:r>
          </w:p>
          <w:p w:rsidR="001707D1" w:rsidRPr="008924C2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  <w:lang w:val="fr-FR"/>
              </w:rPr>
            </w:pPr>
            <w:r w:rsidRPr="008924C2">
              <w:rPr>
                <w:rFonts w:hint="eastAsia"/>
                <w:sz w:val="24"/>
                <w:szCs w:val="24"/>
                <w:lang w:val="fr-FR"/>
              </w:rPr>
              <w:t>§</w:t>
            </w:r>
            <w:r w:rsidRPr="008924C2">
              <w:rPr>
                <w:sz w:val="24"/>
                <w:szCs w:val="24"/>
                <w:lang w:val="fr-FR"/>
              </w:rPr>
              <w:t>10.2 Precipitation</w:t>
            </w:r>
          </w:p>
          <w:p w:rsidR="001707D1" w:rsidRPr="008924C2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  <w:lang w:val="fr-FR"/>
              </w:rPr>
            </w:pPr>
            <w:r w:rsidRPr="008924C2">
              <w:rPr>
                <w:rFonts w:hint="eastAsia"/>
                <w:sz w:val="24"/>
                <w:szCs w:val="24"/>
                <w:lang w:val="fr-FR"/>
              </w:rPr>
              <w:t>§</w:t>
            </w:r>
            <w:r w:rsidRPr="008924C2">
              <w:rPr>
                <w:sz w:val="24"/>
                <w:szCs w:val="24"/>
                <w:lang w:val="fr-FR"/>
              </w:rPr>
              <w:t>10.3 Soil Moisture</w:t>
            </w:r>
          </w:p>
          <w:p w:rsidR="001707D1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10</w:t>
            </w:r>
            <w:r w:rsidRPr="00F3019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 Land use/ land cover</w:t>
            </w:r>
          </w:p>
          <w:p w:rsidR="001707D1" w:rsidRPr="008924C2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8924C2">
              <w:rPr>
                <w:rFonts w:hint="eastAsia"/>
                <w:sz w:val="24"/>
                <w:szCs w:val="24"/>
              </w:rPr>
              <w:t>§</w:t>
            </w:r>
            <w:r w:rsidRPr="008924C2">
              <w:rPr>
                <w:sz w:val="24"/>
                <w:szCs w:val="24"/>
              </w:rPr>
              <w:t>10.5 Vegetation</w:t>
            </w:r>
          </w:p>
          <w:p w:rsidR="001707D1" w:rsidRPr="00684288" w:rsidRDefault="001707D1" w:rsidP="00345764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84288">
              <w:rPr>
                <w:rFonts w:hint="eastAsia"/>
                <w:sz w:val="24"/>
                <w:szCs w:val="24"/>
              </w:rPr>
              <w:t>§</w:t>
            </w:r>
            <w:r w:rsidRPr="00684288">
              <w:rPr>
                <w:sz w:val="24"/>
                <w:szCs w:val="24"/>
              </w:rPr>
              <w:t>10.6 Sensor network</w:t>
            </w:r>
          </w:p>
          <w:p w:rsidR="001707D1" w:rsidRPr="00F30191" w:rsidRDefault="001707D1" w:rsidP="00345764">
            <w:pPr>
              <w:spacing w:line="360" w:lineRule="auto"/>
              <w:ind w:firstLineChars="50" w:firstLine="120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Chapter 11 Digital watershed simulation</w:t>
            </w:r>
          </w:p>
          <w:p w:rsidR="001707D1" w:rsidRPr="00F30191" w:rsidRDefault="001707D1" w:rsidP="00345764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F30191">
              <w:rPr>
                <w:sz w:val="24"/>
                <w:szCs w:val="24"/>
              </w:rPr>
              <w:t xml:space="preserve">.1 </w:t>
            </w:r>
            <w:r>
              <w:rPr>
                <w:sz w:val="24"/>
                <w:szCs w:val="24"/>
              </w:rPr>
              <w:t xml:space="preserve"> Introduction of simulation system </w:t>
            </w:r>
          </w:p>
          <w:p w:rsidR="001707D1" w:rsidRPr="00F30191" w:rsidRDefault="001707D1" w:rsidP="00345764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F30191">
              <w:rPr>
                <w:sz w:val="24"/>
                <w:szCs w:val="24"/>
              </w:rPr>
              <w:t xml:space="preserve">.2 </w:t>
            </w:r>
            <w:r>
              <w:rPr>
                <w:sz w:val="24"/>
                <w:szCs w:val="24"/>
              </w:rPr>
              <w:t xml:space="preserve"> Hydrologic system simulation</w:t>
            </w:r>
          </w:p>
          <w:p w:rsidR="001707D1" w:rsidRPr="00F30191" w:rsidRDefault="001707D1" w:rsidP="00345764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F30191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  Flood forecasting and hydrodynamics system simulation</w:t>
            </w:r>
          </w:p>
          <w:p w:rsidR="001707D1" w:rsidRPr="00F30191" w:rsidRDefault="001707D1" w:rsidP="00345764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11</w:t>
            </w:r>
            <w:r w:rsidRPr="00F30191">
              <w:rPr>
                <w:sz w:val="24"/>
                <w:szCs w:val="24"/>
              </w:rPr>
              <w:t>.4</w:t>
            </w:r>
            <w:r>
              <w:rPr>
                <w:sz w:val="24"/>
                <w:szCs w:val="24"/>
              </w:rPr>
              <w:t xml:space="preserve">  Watershed flood management</w:t>
            </w:r>
          </w:p>
          <w:p w:rsidR="001707D1" w:rsidRDefault="001707D1" w:rsidP="00637693">
            <w:pPr>
              <w:rPr>
                <w:sz w:val="24"/>
              </w:rPr>
            </w:pPr>
          </w:p>
          <w:p w:rsidR="001707D1" w:rsidRDefault="001707D1" w:rsidP="00637693"/>
          <w:p w:rsidR="001707D1" w:rsidRDefault="001707D1" w:rsidP="00637693"/>
          <w:p w:rsidR="001707D1" w:rsidRDefault="001707D1" w:rsidP="00637693"/>
          <w:p w:rsidR="001707D1" w:rsidRDefault="001707D1" w:rsidP="00637693"/>
          <w:p w:rsidR="001707D1" w:rsidRDefault="001707D1" w:rsidP="00637693"/>
        </w:tc>
      </w:tr>
      <w:tr w:rsidR="001707D1" w:rsidTr="00345764">
        <w:tc>
          <w:tcPr>
            <w:tcW w:w="8712" w:type="dxa"/>
            <w:gridSpan w:val="9"/>
          </w:tcPr>
          <w:p w:rsidR="001707D1" w:rsidRDefault="001707D1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t>Guide Book</w:t>
            </w:r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t xml:space="preserve">  </w:t>
            </w:r>
          </w:p>
          <w:p w:rsidR="001707D1" w:rsidRDefault="001707D1" w:rsidP="00637693"/>
          <w:p w:rsidR="001707D1" w:rsidRDefault="001707D1" w:rsidP="00637693">
            <w:r>
              <w:rPr>
                <w:bCs w:val="0"/>
                <w:sz w:val="24"/>
                <w:szCs w:val="24"/>
              </w:rPr>
              <w:t>Wang Guangqian,Liu Jiahong, Digital Watershed model, Science Press</w:t>
            </w:r>
            <w:r>
              <w:rPr>
                <w:rFonts w:hint="eastAsia"/>
                <w:bCs w:val="0"/>
                <w:sz w:val="24"/>
                <w:szCs w:val="24"/>
              </w:rPr>
              <w:t>，</w:t>
            </w:r>
            <w:r>
              <w:rPr>
                <w:bCs w:val="0"/>
                <w:sz w:val="24"/>
                <w:szCs w:val="24"/>
              </w:rPr>
              <w:t>2006.</w:t>
            </w:r>
          </w:p>
          <w:p w:rsidR="001707D1" w:rsidRDefault="001707D1" w:rsidP="00637693"/>
          <w:p w:rsidR="001707D1" w:rsidRDefault="001707D1" w:rsidP="00637693"/>
        </w:tc>
      </w:tr>
      <w:tr w:rsidR="001707D1" w:rsidTr="00345764">
        <w:tc>
          <w:tcPr>
            <w:tcW w:w="8712" w:type="dxa"/>
            <w:gridSpan w:val="9"/>
          </w:tcPr>
          <w:p w:rsidR="001707D1" w:rsidRDefault="001707D1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6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t xml:space="preserve"> </w:t>
            </w:r>
          </w:p>
          <w:p w:rsidR="001707D1" w:rsidRDefault="001707D1" w:rsidP="00637693">
            <w:pPr>
              <w:rPr>
                <w:b/>
              </w:rPr>
            </w:pPr>
          </w:p>
          <w:p w:rsidR="001707D1" w:rsidRDefault="001707D1" w:rsidP="00637693">
            <w:pPr>
              <w:rPr>
                <w:b/>
              </w:rPr>
            </w:pPr>
            <w:r w:rsidRPr="00BE510B">
              <w:rPr>
                <w:sz w:val="24"/>
                <w:szCs w:val="24"/>
              </w:rPr>
              <w:t xml:space="preserve">Praveen Kumar, Jay </w:t>
            </w:r>
            <w:smartTag w:uri="urn:schemas-microsoft-com:office:smarttags" w:element="City">
              <w:r w:rsidRPr="00BE510B">
                <w:rPr>
                  <w:sz w:val="24"/>
                  <w:szCs w:val="24"/>
                </w:rPr>
                <w:t>Alameda</w:t>
              </w:r>
            </w:smartTag>
            <w:r w:rsidRPr="00BE510B">
              <w:rPr>
                <w:sz w:val="24"/>
                <w:szCs w:val="24"/>
              </w:rPr>
              <w:t>, et al, Hydroinformatics,</w:t>
            </w:r>
            <w:smartTag w:uri="urn:schemas-microsoft-com:office:smarttags" w:element="City">
              <w:smartTag w:uri="urn:schemas-microsoft-com:office:smarttags" w:element="place">
                <w:r w:rsidRPr="00BE510B">
                  <w:rPr>
                    <w:sz w:val="24"/>
                    <w:szCs w:val="24"/>
                  </w:rPr>
                  <w:t>Taylor</w:t>
                </w:r>
              </w:smartTag>
            </w:smartTag>
            <w:r w:rsidRPr="00BE510B">
              <w:rPr>
                <w:sz w:val="24"/>
                <w:szCs w:val="24"/>
              </w:rPr>
              <w:t xml:space="preserve"> &amp; Francis, 2006</w:t>
            </w:r>
          </w:p>
          <w:p w:rsidR="001707D1" w:rsidRDefault="001707D1" w:rsidP="00637693">
            <w:pPr>
              <w:rPr>
                <w:b/>
              </w:rPr>
            </w:pPr>
          </w:p>
          <w:p w:rsidR="001707D1" w:rsidRDefault="001707D1" w:rsidP="00637693">
            <w:pPr>
              <w:rPr>
                <w:b/>
              </w:rPr>
            </w:pPr>
          </w:p>
          <w:p w:rsidR="001707D1" w:rsidRDefault="001707D1" w:rsidP="00637693">
            <w:pPr>
              <w:rPr>
                <w:b/>
              </w:rPr>
            </w:pPr>
          </w:p>
        </w:tc>
      </w:tr>
    </w:tbl>
    <w:p w:rsidR="001707D1" w:rsidRDefault="001707D1"/>
    <w:sectPr w:rsidR="001707D1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7D1" w:rsidRDefault="001707D1" w:rsidP="00E51906">
      <w:r>
        <w:separator/>
      </w:r>
    </w:p>
  </w:endnote>
  <w:endnote w:type="continuationSeparator" w:id="0">
    <w:p w:rsidR="001707D1" w:rsidRDefault="001707D1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7D1" w:rsidRDefault="001707D1" w:rsidP="00E51906">
      <w:r>
        <w:separator/>
      </w:r>
    </w:p>
  </w:footnote>
  <w:footnote w:type="continuationSeparator" w:id="0">
    <w:p w:rsidR="001707D1" w:rsidRDefault="001707D1" w:rsidP="00E519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41934"/>
    <w:rsid w:val="00084C45"/>
    <w:rsid w:val="00095757"/>
    <w:rsid w:val="000D21B7"/>
    <w:rsid w:val="001039A7"/>
    <w:rsid w:val="001707D1"/>
    <w:rsid w:val="001C0C50"/>
    <w:rsid w:val="00345764"/>
    <w:rsid w:val="00373441"/>
    <w:rsid w:val="003D499F"/>
    <w:rsid w:val="003E0A31"/>
    <w:rsid w:val="003F3674"/>
    <w:rsid w:val="004253C6"/>
    <w:rsid w:val="00440752"/>
    <w:rsid w:val="00466248"/>
    <w:rsid w:val="004821DA"/>
    <w:rsid w:val="005020D0"/>
    <w:rsid w:val="00527E2F"/>
    <w:rsid w:val="005F21BA"/>
    <w:rsid w:val="005F673A"/>
    <w:rsid w:val="00637693"/>
    <w:rsid w:val="00646676"/>
    <w:rsid w:val="00684288"/>
    <w:rsid w:val="00692C8C"/>
    <w:rsid w:val="006B1EC7"/>
    <w:rsid w:val="006D3D8A"/>
    <w:rsid w:val="00712878"/>
    <w:rsid w:val="007130FA"/>
    <w:rsid w:val="00784CC6"/>
    <w:rsid w:val="007F167F"/>
    <w:rsid w:val="008148E1"/>
    <w:rsid w:val="00867BC6"/>
    <w:rsid w:val="008924C2"/>
    <w:rsid w:val="00967CAC"/>
    <w:rsid w:val="009B04C5"/>
    <w:rsid w:val="009B14DF"/>
    <w:rsid w:val="009B4CB3"/>
    <w:rsid w:val="009D1D1A"/>
    <w:rsid w:val="00A0305A"/>
    <w:rsid w:val="00A14813"/>
    <w:rsid w:val="00AB58E9"/>
    <w:rsid w:val="00AD0968"/>
    <w:rsid w:val="00AF2953"/>
    <w:rsid w:val="00AF3D15"/>
    <w:rsid w:val="00B45F9D"/>
    <w:rsid w:val="00B65AB6"/>
    <w:rsid w:val="00BE510B"/>
    <w:rsid w:val="00C37EC1"/>
    <w:rsid w:val="00C56E07"/>
    <w:rsid w:val="00C739B9"/>
    <w:rsid w:val="00C92FB1"/>
    <w:rsid w:val="00CA665A"/>
    <w:rsid w:val="00D23463"/>
    <w:rsid w:val="00D7727B"/>
    <w:rsid w:val="00D8753D"/>
    <w:rsid w:val="00DC48B3"/>
    <w:rsid w:val="00DD4F17"/>
    <w:rsid w:val="00DF6EFE"/>
    <w:rsid w:val="00E37408"/>
    <w:rsid w:val="00E51906"/>
    <w:rsid w:val="00EA11D0"/>
    <w:rsid w:val="00EA281B"/>
    <w:rsid w:val="00EF4A7F"/>
    <w:rsid w:val="00F30191"/>
    <w:rsid w:val="00F44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/>
      <w:bCs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3F3674"/>
    <w:rPr>
      <w:rFonts w:cs="Times New Roman"/>
      <w:b/>
      <w:bCs/>
      <w:sz w:val="24"/>
      <w:szCs w:val="24"/>
    </w:rPr>
  </w:style>
  <w:style w:type="character" w:customStyle="1" w:styleId="def2">
    <w:name w:val="def2"/>
    <w:basedOn w:val="DefaultParagraphFont"/>
    <w:uiPriority w:val="99"/>
    <w:rsid w:val="00C92FB1"/>
    <w:rPr>
      <w:rFonts w:cs="Times New Roman"/>
      <w:color w:val="33333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5</Pages>
  <Words>549</Words>
  <Characters>3132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</dc:title>
  <dc:subject/>
  <dc:creator>微软用户</dc:creator>
  <cp:keywords/>
  <dc:description/>
  <cp:lastModifiedBy>微软用户</cp:lastModifiedBy>
  <cp:revision>8</cp:revision>
  <dcterms:created xsi:type="dcterms:W3CDTF">2015-06-08T00:27:00Z</dcterms:created>
  <dcterms:modified xsi:type="dcterms:W3CDTF">2015-06-08T08:51:00Z</dcterms:modified>
</cp:coreProperties>
</file>